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4649DE">
      <w:pPr>
        <w:pStyle w:val="2"/>
        <w:spacing w:before="0" w:beforeAutospacing="0" w:after="0" w:afterAutospacing="0"/>
        <w:jc w:val="center"/>
        <w:rPr>
          <w:rStyle w:val="5"/>
          <w:rFonts w:ascii="黑体" w:hAnsi="黑体" w:eastAsia="黑体"/>
          <w:sz w:val="36"/>
          <w:szCs w:val="36"/>
        </w:rPr>
      </w:pPr>
      <w:r>
        <w:rPr>
          <w:rStyle w:val="5"/>
          <w:rFonts w:hint="eastAsia" w:ascii="黑体" w:hAnsi="黑体" w:eastAsia="黑体"/>
          <w:sz w:val="36"/>
          <w:szCs w:val="36"/>
          <w:lang w:val="en-US" w:eastAsia="zh-CN"/>
        </w:rPr>
        <w:t>聚智引才|重磅！</w:t>
      </w:r>
      <w:r>
        <w:rPr>
          <w:rStyle w:val="5"/>
          <w:rFonts w:hint="eastAsia" w:ascii="黑体" w:hAnsi="黑体" w:eastAsia="黑体"/>
          <w:sz w:val="36"/>
          <w:szCs w:val="36"/>
        </w:rPr>
        <w:t>杭实</w:t>
      </w:r>
      <w:r>
        <w:rPr>
          <w:rStyle w:val="5"/>
          <w:rFonts w:ascii="黑体" w:hAnsi="黑体" w:eastAsia="黑体"/>
          <w:sz w:val="36"/>
          <w:szCs w:val="36"/>
        </w:rPr>
        <w:t>集团子企业</w:t>
      </w:r>
      <w:r>
        <w:rPr>
          <w:rStyle w:val="5"/>
          <w:rFonts w:ascii="黑体" w:hAnsi="黑体" w:eastAsia="黑体" w:cs="Times New Roman"/>
          <w:sz w:val="36"/>
          <w:szCs w:val="36"/>
        </w:rPr>
        <w:t>中高级管理</w:t>
      </w:r>
      <w:r>
        <w:rPr>
          <w:rStyle w:val="5"/>
          <w:rFonts w:hint="eastAsia" w:ascii="黑体" w:hAnsi="黑体" w:eastAsia="黑体" w:cs="Times New Roman"/>
          <w:sz w:val="36"/>
          <w:szCs w:val="36"/>
          <w:lang w:val="en-US" w:eastAsia="zh-CN"/>
        </w:rPr>
        <w:t>人员招聘</w:t>
      </w:r>
      <w:r>
        <w:rPr>
          <w:rStyle w:val="5"/>
          <w:rFonts w:ascii="黑体" w:hAnsi="黑体" w:eastAsia="黑体" w:cs="Times New Roman"/>
          <w:sz w:val="36"/>
          <w:szCs w:val="36"/>
        </w:rPr>
        <w:t>公</w:t>
      </w:r>
      <w:r>
        <w:rPr>
          <w:rStyle w:val="5"/>
          <w:rFonts w:ascii="黑体" w:hAnsi="黑体" w:eastAsia="黑体"/>
          <w:sz w:val="36"/>
          <w:szCs w:val="36"/>
        </w:rPr>
        <w:t>告</w:t>
      </w:r>
    </w:p>
    <w:p w14:paraId="79FDBCE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rPr>
          <w:rFonts w:hint="eastAsia" w:cs="仿宋_GB2312"/>
          <w:sz w:val="24"/>
          <w:szCs w:val="24"/>
          <w:lang w:val="en-US" w:eastAsia="zh-CN"/>
        </w:rPr>
      </w:pPr>
    </w:p>
    <w:p w14:paraId="5CE0E405">
      <w:pPr>
        <w:pStyle w:val="2"/>
        <w:spacing w:before="0" w:beforeLines="0" w:beforeAutospacing="0" w:after="0" w:afterAutospacing="0" w:line="44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bookmarkStart w:id="2" w:name="_GoBack"/>
      <w:r>
        <w:rPr>
          <w:rFonts w:hint="eastAsia" w:ascii="仿宋_GB2312" w:hAnsi="仿宋_GB2312" w:eastAsia="仿宋_GB2312" w:cs="仿宋_GB2312"/>
          <w:sz w:val="28"/>
          <w:szCs w:val="28"/>
        </w:rPr>
        <w:t>杭州市实业投资集团有限公司（以下简称“杭实集团”）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28"/>
          <w:szCs w:val="28"/>
        </w:rPr>
        <w:t>是以工业企业为底层资产，专注服务全市产业投资发展的国有产业投资集团。杭实集团聚焦杭州打造“五大产业生态圈”的战略目标，紧盯先进制造、智能物联、生物医药、新能源新材料等核心产业赛道，深耕实体企业投资与发展，产业园区投资、建设、运营，大宗商品贸易与产业链供应链投资建设，相关产业投资、资产经营等四大主业，致力于打造具备独特市场竞争力的国有资本产业投资平台。凭借优异的改革发展成绩，杭实集团自2018年起连续七年入围中国企业500强，2024年位列第103位，并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成为</w:t>
      </w:r>
      <w:r>
        <w:rPr>
          <w:rFonts w:hint="eastAsia" w:ascii="仿宋_GB2312" w:hAnsi="仿宋_GB2312" w:eastAsia="仿宋_GB2312" w:cs="仿宋_GB2312"/>
          <w:sz w:val="28"/>
          <w:szCs w:val="28"/>
        </w:rPr>
        <w:t>杭州首家入选世界500强序列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的</w:t>
      </w:r>
      <w:r>
        <w:rPr>
          <w:rFonts w:hint="eastAsia" w:ascii="仿宋_GB2312" w:hAnsi="仿宋_GB2312" w:eastAsia="仿宋_GB2312" w:cs="仿宋_GB2312"/>
          <w:sz w:val="28"/>
          <w:szCs w:val="28"/>
        </w:rPr>
        <w:t>市属国有企业，排名402位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围绕杭实集团“六大提升行动”，深化人才强企战略，贯彻落实“人才焕新”行动，为</w:t>
      </w:r>
      <w:r>
        <w:rPr>
          <w:rFonts w:hint="eastAsia" w:ascii="仿宋_GB2312" w:hAnsi="仿宋_GB2312" w:eastAsia="仿宋_GB2312" w:cs="仿宋_GB2312"/>
          <w:sz w:val="28"/>
          <w:szCs w:val="28"/>
        </w:rPr>
        <w:t>进一步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充实杭实集团子企业经营管理的后备人才力量，建</w:t>
      </w:r>
      <w:r>
        <w:rPr>
          <w:rFonts w:hint="eastAsia" w:ascii="仿宋_GB2312" w:hAnsi="仿宋_GB2312" w:eastAsia="仿宋_GB2312" w:cs="仿宋_GB2312"/>
          <w:sz w:val="28"/>
          <w:szCs w:val="28"/>
        </w:rPr>
        <w:t>设一支信念坚定、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为民</w:t>
      </w:r>
      <w:r>
        <w:rPr>
          <w:rFonts w:hint="eastAsia" w:ascii="仿宋_GB2312" w:hAnsi="仿宋_GB2312" w:eastAsia="仿宋_GB2312" w:cs="仿宋_GB2312"/>
          <w:sz w:val="28"/>
          <w:szCs w:val="28"/>
        </w:rPr>
        <w:t>服务、勤政务实、敢于担当、清正廉洁的高素质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干部人才</w:t>
      </w:r>
      <w:r>
        <w:rPr>
          <w:rFonts w:hint="eastAsia" w:ascii="仿宋_GB2312" w:hAnsi="仿宋_GB2312" w:eastAsia="仿宋_GB2312" w:cs="仿宋_GB2312"/>
          <w:sz w:val="28"/>
          <w:szCs w:val="28"/>
        </w:rPr>
        <w:t>队伍，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"/>
        </w:rPr>
        <w:t>现面向社会公开选聘优秀人才，现将有关事项公告如下：</w:t>
      </w:r>
    </w:p>
    <w:p w14:paraId="0E276476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0" w:firstLineChars="200"/>
        <w:textAlignment w:val="auto"/>
        <w:rPr>
          <w:rStyle w:val="5"/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</w:pPr>
      <w:r>
        <w:rPr>
          <w:rStyle w:val="5"/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一、基本要求</w:t>
      </w:r>
    </w:p>
    <w:p w14:paraId="5189042E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1.政治思想品德端正、政治立场坚定；</w:t>
      </w:r>
    </w:p>
    <w:p w14:paraId="0DF126EF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2.吃苦耐劳、认真细致，有强烈的事业心和责任感。</w:t>
      </w:r>
    </w:p>
    <w:p w14:paraId="477B3C51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0" w:firstLineChars="200"/>
        <w:textAlignment w:val="auto"/>
        <w:rPr>
          <w:rStyle w:val="5"/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</w:pPr>
      <w:r>
        <w:rPr>
          <w:rStyle w:val="5"/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二、招聘岗位及任职要求</w:t>
      </w:r>
    </w:p>
    <w:p w14:paraId="141C0C14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0" w:firstLineChars="200"/>
        <w:rPr>
          <w:rFonts w:hint="eastAsia" w:ascii="楷体_GB2312" w:hAnsi="楷体_GB2312" w:eastAsia="楷体_GB2312" w:cs="楷体_GB2312"/>
          <w:b w:val="0"/>
          <w:bCs w:val="0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楷体_GB2312" w:hAnsi="楷体_GB2312" w:eastAsia="楷体_GB2312" w:cs="楷体_GB2312"/>
          <w:b w:val="0"/>
          <w:bCs w:val="0"/>
          <w:sz w:val="28"/>
          <w:szCs w:val="28"/>
          <w:lang w:val="en-US" w:eastAsia="zh-CN"/>
        </w:rPr>
        <w:t>1.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杭实数字科技（杭州）有限公司  常务副总经理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iCs w:val="0"/>
          <w:caps w:val="0"/>
          <w:color w:val="404040"/>
          <w:spacing w:val="0"/>
          <w:sz w:val="28"/>
          <w:szCs w:val="28"/>
        </w:rPr>
        <w:t>（1名）</w:t>
      </w:r>
    </w:p>
    <w:p w14:paraId="0A0581C4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2" w:firstLineChars="200"/>
        <w:rPr>
          <w:rFonts w:hint="eastAsia" w:ascii="仿宋_GB2312" w:hAnsi="仿宋_GB2312" w:eastAsia="仿宋_GB2312" w:cs="仿宋_GB2312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专业要求：</w:t>
      </w:r>
    </w:p>
    <w:p w14:paraId="53065C9C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计算机科学与技术、控制理论与控制工程、电子信息等相关专业；</w:t>
      </w:r>
    </w:p>
    <w:p w14:paraId="2899D8D6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2" w:firstLineChars="200"/>
        <w:rPr>
          <w:rFonts w:hint="eastAsia" w:ascii="仿宋_GB2312" w:hAnsi="仿宋_GB2312" w:eastAsia="仿宋_GB2312" w:cs="仿宋_GB2312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任职要求：</w:t>
      </w:r>
    </w:p>
    <w:p w14:paraId="6C47D560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left="0" w:firstLine="560" w:firstLineChars="200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年龄35周岁及以下，近三年年度考核结果均达到“称职”及以上等级，</w:t>
      </w: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特别优秀的可以适当放宽</w:t>
      </w: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；</w:t>
      </w:r>
    </w:p>
    <w:p w14:paraId="2737255E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left="0" w:firstLine="560" w:firstLineChars="200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全日制硕士研究生及以上学历；</w:t>
      </w:r>
    </w:p>
    <w:p w14:paraId="64384C9F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left="0" w:firstLine="560" w:firstLineChars="200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具有高级职称（如高级工程师、高级经济师等）或数字化领域高级认证（如信息系统项目管理师等），获得过主流云计算厂商高级认证（如阿里云ACE等）优先；</w:t>
      </w:r>
    </w:p>
    <w:p w14:paraId="399E5D88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left="0" w:firstLine="560" w:firstLineChars="200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具有10年及以上大型企业（国企、央企、上市公司等）或其分子公司数字化领域工作经验，其中至少3年以上担任部门总监及以上职务或同等级别岗位经历；</w:t>
      </w:r>
    </w:p>
    <w:p w14:paraId="73B4C92E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left="0" w:firstLine="560" w:firstLineChars="200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有主导金额5000万元及以上信息化项目，具备从规划到落地的全流程管理经验；</w:t>
      </w:r>
    </w:p>
    <w:p w14:paraId="42F41150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left="0" w:firstLine="560" w:firstLineChars="200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中共党员，熟悉国有企业党建及合规管理体系，能够高效贯彻执行国家政策及上级决策部署。</w:t>
      </w:r>
    </w:p>
    <w:p w14:paraId="487F8AD0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0" w:firstLineChars="200"/>
        <w:rPr>
          <w:rFonts w:hint="eastAsia" w:ascii="楷体_GB2312" w:hAnsi="楷体_GB2312" w:eastAsia="楷体_GB2312" w:cs="楷体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28"/>
          <w:szCs w:val="28"/>
          <w:lang w:val="en-US" w:eastAsia="zh-CN"/>
        </w:rPr>
        <w:t>2.</w:t>
      </w:r>
      <w:bookmarkStart w:id="0" w:name="OLE_LINK1"/>
      <w:r>
        <w:rPr>
          <w:rFonts w:hint="eastAsia" w:ascii="楷体_GB2312" w:hAnsi="楷体_GB2312" w:eastAsia="楷体_GB2312" w:cs="楷体_GB2312"/>
          <w:b w:val="0"/>
          <w:bCs w:val="0"/>
          <w:sz w:val="28"/>
          <w:szCs w:val="28"/>
          <w:lang w:val="en-US" w:eastAsia="zh-CN"/>
        </w:rPr>
        <w:t xml:space="preserve">杭实数字科技（杭州）有限公司  </w:t>
      </w:r>
      <w:bookmarkEnd w:id="0"/>
      <w:r>
        <w:rPr>
          <w:rFonts w:hint="eastAsia" w:ascii="楷体_GB2312" w:hAnsi="楷体_GB2312" w:eastAsia="楷体_GB2312" w:cs="楷体_GB2312"/>
          <w:b w:val="0"/>
          <w:bCs w:val="0"/>
          <w:sz w:val="28"/>
          <w:szCs w:val="28"/>
          <w:lang w:val="en-US" w:eastAsia="zh-CN"/>
        </w:rPr>
        <w:t>合管理部副经理</w:t>
      </w:r>
      <w:bookmarkStart w:id="1" w:name="OLE_LINK2"/>
      <w:r>
        <w:rPr>
          <w:rFonts w:hint="eastAsia" w:ascii="楷体_GB2312" w:hAnsi="楷体_GB2312" w:eastAsia="楷体_GB2312" w:cs="楷体_GB2312"/>
          <w:b w:val="0"/>
          <w:bCs w:val="0"/>
          <w:sz w:val="28"/>
          <w:szCs w:val="28"/>
          <w:lang w:val="en-US" w:eastAsia="zh-CN"/>
        </w:rPr>
        <w:t>（1名）</w:t>
      </w:r>
      <w:bookmarkEnd w:id="1"/>
    </w:p>
    <w:p w14:paraId="32D501E9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2" w:firstLineChars="200"/>
        <w:rPr>
          <w:rFonts w:hint="eastAsia" w:ascii="仿宋_GB2312" w:hAnsi="仿宋_GB2312" w:eastAsia="仿宋_GB2312" w:cs="仿宋_GB2312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专业要求：</w:t>
      </w:r>
    </w:p>
    <w:p w14:paraId="189D41B1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管理类、经济类、法律类等相关专业；</w:t>
      </w:r>
    </w:p>
    <w:p w14:paraId="3CBCCA27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2" w:firstLineChars="200"/>
        <w:rPr>
          <w:rFonts w:hint="eastAsia" w:ascii="仿宋_GB2312" w:hAnsi="仿宋_GB2312" w:eastAsia="仿宋_GB2312" w:cs="仿宋_GB2312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任职要求：</w:t>
      </w:r>
    </w:p>
    <w:p w14:paraId="08E6BCD8">
      <w:pPr>
        <w:pStyle w:val="2"/>
        <w:numPr>
          <w:ilvl w:val="0"/>
          <w:numId w:val="2"/>
        </w:numPr>
        <w:spacing w:before="0" w:beforeLines="0" w:beforeAutospacing="0" w:after="0" w:afterAutospacing="0" w:line="440" w:lineRule="exact"/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年龄35周岁及以下；</w:t>
      </w:r>
    </w:p>
    <w:p w14:paraId="6E5174B3">
      <w:pPr>
        <w:pStyle w:val="2"/>
        <w:numPr>
          <w:ilvl w:val="0"/>
          <w:numId w:val="2"/>
        </w:numPr>
        <w:spacing w:before="0" w:beforeLines="0" w:beforeAutospacing="0" w:after="0" w:afterAutospacing="0" w:line="440" w:lineRule="exact"/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全日制本科及以上学历；</w:t>
      </w:r>
    </w:p>
    <w:p w14:paraId="29B9CFCE">
      <w:pPr>
        <w:pStyle w:val="2"/>
        <w:numPr>
          <w:ilvl w:val="0"/>
          <w:numId w:val="2"/>
        </w:numPr>
        <w:spacing w:before="0" w:beforeLines="0" w:beforeAutospacing="0" w:after="0" w:afterAutospacing="0" w:line="440" w:lineRule="exact"/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 xml:space="preserve">具有中级及以上经济、会计、人力资源或相关专业技术资格；                  </w:t>
      </w:r>
    </w:p>
    <w:p w14:paraId="05684A57">
      <w:pPr>
        <w:pStyle w:val="2"/>
        <w:numPr>
          <w:ilvl w:val="0"/>
          <w:numId w:val="2"/>
        </w:numPr>
        <w:spacing w:before="0" w:beforeLines="0" w:beforeAutospacing="0" w:after="0" w:afterAutospacing="0" w:line="440" w:lineRule="exact"/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 xml:space="preserve">具有较强的组织协调、沟通表达、问题分析和解决能力；               </w:t>
      </w:r>
    </w:p>
    <w:p w14:paraId="647556D8">
      <w:pPr>
        <w:pStyle w:val="2"/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0" w:firstLineChars="200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具有人力、财务或行政管理相关岗位管理经验；</w:t>
      </w:r>
    </w:p>
    <w:p w14:paraId="272723DE">
      <w:pPr>
        <w:pStyle w:val="2"/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0" w:firstLineChars="200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具有良好的团队合作精神、服务意识、文字写作能力和办公软件操作技能。</w:t>
      </w:r>
    </w:p>
    <w:p w14:paraId="75F93A1C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0" w:firstLineChars="200"/>
        <w:rPr>
          <w:rFonts w:hint="eastAsia" w:ascii="楷体_GB2312" w:hAnsi="楷体_GB2312" w:eastAsia="楷体_GB2312" w:cs="楷体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28"/>
          <w:szCs w:val="28"/>
          <w:lang w:val="en-US" w:eastAsia="zh-CN"/>
        </w:rPr>
        <w:t>3.杭实数字科技（杭州）有限公司  项目管理部副经理（1名）</w:t>
      </w:r>
    </w:p>
    <w:p w14:paraId="6BF6D308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2" w:firstLineChars="200"/>
        <w:textAlignment w:val="auto"/>
        <w:rPr>
          <w:rFonts w:hint="eastAsia" w:ascii="仿宋_GB2312" w:hAnsi="仿宋_GB2312" w:eastAsia="仿宋_GB2312" w:cs="仿宋_GB2312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专业要求：</w:t>
      </w:r>
    </w:p>
    <w:p w14:paraId="13459421">
      <w:pPr>
        <w:pStyle w:val="2"/>
        <w:spacing w:before="0" w:beforeLines="0" w:beforeAutospacing="0" w:afterAutospacing="0" w:line="440" w:lineRule="exact"/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项目管理、工程管理、信息管理与信息系统等相关专业；</w:t>
      </w:r>
    </w:p>
    <w:p w14:paraId="67DA1A2E">
      <w:pPr>
        <w:pStyle w:val="2"/>
        <w:spacing w:before="0" w:beforeLines="0" w:beforeAutospacing="0" w:afterAutospacing="0" w:line="440" w:lineRule="exact"/>
        <w:ind w:firstLine="562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任职要求：</w:t>
      </w:r>
    </w:p>
    <w:p w14:paraId="5000B07B">
      <w:pPr>
        <w:pStyle w:val="2"/>
        <w:numPr>
          <w:ilvl w:val="0"/>
          <w:numId w:val="3"/>
        </w:numPr>
        <w:spacing w:before="0" w:beforeLines="0" w:beforeAutospacing="0" w:after="0" w:afterAutospacing="0" w:line="440" w:lineRule="exact"/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年龄35周岁及以下；</w:t>
      </w:r>
    </w:p>
    <w:p w14:paraId="1F6CF130">
      <w:pPr>
        <w:pStyle w:val="2"/>
        <w:numPr>
          <w:ilvl w:val="0"/>
          <w:numId w:val="3"/>
        </w:numPr>
        <w:spacing w:before="0" w:beforeLines="0" w:beforeAutospacing="0" w:after="0" w:afterAutospacing="0" w:line="440" w:lineRule="exact"/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全日制本科及以上学历；</w:t>
      </w:r>
    </w:p>
    <w:p w14:paraId="11AABB09">
      <w:pPr>
        <w:pStyle w:val="2"/>
        <w:numPr>
          <w:ilvl w:val="0"/>
          <w:numId w:val="3"/>
        </w:numPr>
        <w:spacing w:before="0" w:beforeLines="0" w:beforeAutospacing="0" w:after="0" w:afterAutospacing="0" w:line="440" w:lineRule="exact"/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具有中级及以上专业技术资格（如系统集成项目管理工程师、数据库系统工程师等）；</w:t>
      </w:r>
    </w:p>
    <w:p w14:paraId="3E2BA010">
      <w:pPr>
        <w:pStyle w:val="2"/>
        <w:numPr>
          <w:ilvl w:val="0"/>
          <w:numId w:val="3"/>
        </w:numPr>
        <w:spacing w:before="0" w:beforeLines="0" w:beforeAutospacing="0" w:after="0" w:afterAutospacing="0" w:line="440" w:lineRule="exact"/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 xml:space="preserve">具有扎实的数字化技术基础，熟悉项目管理方法论，能制定标准化流程并有效控制风险；                           </w:t>
      </w:r>
    </w:p>
    <w:p w14:paraId="654F0BB3">
      <w:pPr>
        <w:pStyle w:val="2"/>
        <w:numPr>
          <w:ilvl w:val="0"/>
          <w:numId w:val="3"/>
        </w:numPr>
        <w:spacing w:before="0" w:beforeLines="0" w:afterAutospacing="0" w:line="440" w:lineRule="exact"/>
        <w:ind w:firstLine="560" w:firstLineChars="200"/>
        <w:jc w:val="left"/>
        <w:textAlignment w:val="center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具有成本核算、资源调度及进度管控能力，确保项目交付质量与时效性；</w:t>
      </w:r>
    </w:p>
    <w:p w14:paraId="671187AC">
      <w:pPr>
        <w:pStyle w:val="2"/>
        <w:numPr>
          <w:ilvl w:val="0"/>
          <w:numId w:val="3"/>
        </w:numPr>
        <w:spacing w:before="0" w:beforeLines="0" w:afterAutospacing="0" w:line="440" w:lineRule="exact"/>
        <w:ind w:firstLine="560" w:firstLineChars="200"/>
        <w:jc w:val="left"/>
        <w:textAlignment w:val="center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具有信息化项目管理或相关技术岗位工作经验。具备较强的抗压能力和团队协作精神。</w:t>
      </w:r>
    </w:p>
    <w:p w14:paraId="7A37D795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0" w:firstLineChars="200"/>
        <w:rPr>
          <w:rFonts w:hint="eastAsia" w:ascii="楷体_GB2312" w:hAnsi="楷体_GB2312" w:eastAsia="楷体_GB2312" w:cs="楷体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28"/>
          <w:szCs w:val="28"/>
          <w:lang w:val="en-US" w:eastAsia="zh-CN"/>
        </w:rPr>
        <w:t>4.杭州低空产业发展有限公司  党建工作部副部长（1名）</w:t>
      </w:r>
    </w:p>
    <w:p w14:paraId="1902D7C8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2" w:firstLineChars="200"/>
        <w:rPr>
          <w:rFonts w:hint="eastAsia" w:ascii="仿宋_GB2312" w:hAnsi="仿宋_GB2312" w:eastAsia="仿宋_GB2312" w:cs="仿宋_GB2312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专业要求：</w:t>
      </w:r>
    </w:p>
    <w:p w14:paraId="2D47D61E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spacing w:before="0" w:beforeLines="0" w:beforeAutospacing="0" w:after="0" w:afterAutospacing="0" w:line="440" w:lineRule="exact"/>
        <w:ind w:left="0" w:right="0" w:firstLine="560" w:firstLineChars="200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管理学、文学、经济学、工学、法学等；</w:t>
      </w:r>
    </w:p>
    <w:p w14:paraId="5427BE6B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spacing w:before="0" w:beforeLines="0" w:beforeAutospacing="0" w:after="0" w:afterAutospacing="0" w:line="440" w:lineRule="exact"/>
        <w:ind w:left="0" w:right="0" w:firstLine="562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任职要求：</w:t>
      </w:r>
    </w:p>
    <w:p w14:paraId="68858ACB">
      <w:pPr>
        <w:pStyle w:val="2"/>
        <w:keepNext w:val="0"/>
        <w:keepLines w:val="0"/>
        <w:widowControl/>
        <w:numPr>
          <w:ilvl w:val="0"/>
          <w:numId w:val="4"/>
        </w:numPr>
        <w:suppressLineNumbers w:val="0"/>
        <w:spacing w:before="0" w:beforeLines="0" w:beforeAutospacing="0" w:after="0" w:afterAutospacing="0" w:line="440" w:lineRule="exact"/>
        <w:ind w:firstLine="560" w:firstLineChars="200"/>
        <w:jc w:val="left"/>
        <w:textAlignment w:val="center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年龄35周岁及以下；</w:t>
      </w:r>
    </w:p>
    <w:p w14:paraId="1499CD83">
      <w:pPr>
        <w:pStyle w:val="2"/>
        <w:keepNext w:val="0"/>
        <w:keepLines w:val="0"/>
        <w:widowControl/>
        <w:numPr>
          <w:ilvl w:val="0"/>
          <w:numId w:val="4"/>
        </w:numPr>
        <w:suppressLineNumbers w:val="0"/>
        <w:spacing w:before="0" w:beforeLines="0" w:beforeAutospacing="0" w:after="0" w:afterAutospacing="0" w:line="440" w:lineRule="exact"/>
        <w:ind w:firstLine="560" w:firstLineChars="200"/>
        <w:jc w:val="left"/>
        <w:textAlignment w:val="center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全日制本科及以上学历；</w:t>
      </w:r>
    </w:p>
    <w:p w14:paraId="798BEAD3">
      <w:pPr>
        <w:pStyle w:val="2"/>
        <w:keepNext w:val="0"/>
        <w:keepLines w:val="0"/>
        <w:widowControl/>
        <w:numPr>
          <w:ilvl w:val="0"/>
          <w:numId w:val="4"/>
        </w:numPr>
        <w:suppressLineNumbers w:val="0"/>
        <w:spacing w:before="0" w:beforeLines="0" w:beforeAutospacing="0" w:after="0" w:afterAutospacing="0" w:line="440" w:lineRule="exact"/>
        <w:ind w:firstLine="560" w:firstLineChars="200"/>
        <w:jc w:val="left"/>
        <w:textAlignment w:val="center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具有3年及以上企业人力资源管理、党建、纪检相关工作，有相关制度建设、人事薪酬绩效管理、纪检日常监督、党组织建设等相关工作经验；</w:t>
      </w:r>
    </w:p>
    <w:p w14:paraId="351C8C85">
      <w:pPr>
        <w:pStyle w:val="2"/>
        <w:keepNext w:val="0"/>
        <w:keepLines w:val="0"/>
        <w:widowControl/>
        <w:numPr>
          <w:ilvl w:val="0"/>
          <w:numId w:val="4"/>
        </w:numPr>
        <w:suppressLineNumbers w:val="0"/>
        <w:spacing w:before="0" w:beforeLines="0" w:beforeAutospacing="0" w:after="0" w:afterAutospacing="0" w:line="440" w:lineRule="exact"/>
        <w:ind w:firstLine="560" w:firstLineChars="200"/>
        <w:jc w:val="left"/>
        <w:textAlignment w:val="center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具有在企业担任部门管理经验的优先；</w:t>
      </w:r>
    </w:p>
    <w:p w14:paraId="4CFC1327">
      <w:pPr>
        <w:pStyle w:val="2"/>
        <w:keepNext w:val="0"/>
        <w:keepLines w:val="0"/>
        <w:widowControl/>
        <w:numPr>
          <w:ilvl w:val="0"/>
          <w:numId w:val="4"/>
        </w:numPr>
        <w:suppressLineNumbers w:val="0"/>
        <w:spacing w:before="0" w:beforeLines="0" w:beforeAutospacing="0" w:after="0" w:afterAutospacing="0" w:line="440" w:lineRule="exact"/>
        <w:ind w:firstLine="560" w:firstLineChars="200"/>
        <w:jc w:val="left"/>
        <w:textAlignment w:val="center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从事或了解投资、建设、互联网业务的优先。</w:t>
      </w:r>
    </w:p>
    <w:p w14:paraId="296AF168">
      <w:pPr>
        <w:pStyle w:val="2"/>
        <w:keepNext w:val="0"/>
        <w:keepLines w:val="0"/>
        <w:widowControl/>
        <w:numPr>
          <w:ilvl w:val="0"/>
          <w:numId w:val="4"/>
        </w:numPr>
        <w:suppressLineNumbers w:val="0"/>
        <w:spacing w:before="0" w:beforeLines="0" w:beforeAutospacing="0" w:after="0" w:afterAutospacing="0" w:line="440" w:lineRule="exact"/>
        <w:ind w:firstLine="560" w:firstLineChars="200"/>
        <w:jc w:val="left"/>
        <w:textAlignment w:val="center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中共党员，政治站位高，综合素质高，学习能力强，优秀的沟通协调、融汇贯通的能力。</w:t>
      </w:r>
    </w:p>
    <w:p w14:paraId="36BD8F8B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0" w:firstLineChars="200"/>
        <w:rPr>
          <w:rFonts w:hint="eastAsia" w:ascii="楷体_GB2312" w:hAnsi="楷体_GB2312" w:eastAsia="楷体_GB2312" w:cs="楷体_GB2312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28"/>
          <w:szCs w:val="28"/>
          <w:lang w:val="en-US" w:eastAsia="zh-CN"/>
        </w:rPr>
        <w:t>5.杭州轻联智盒科技服务有限公司  财务管理部负责人（1名）</w:t>
      </w:r>
    </w:p>
    <w:p w14:paraId="605A9B38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2" w:firstLineChars="200"/>
        <w:rPr>
          <w:rFonts w:hint="eastAsia" w:ascii="仿宋_GB2312" w:hAnsi="仿宋_GB2312" w:eastAsia="仿宋_GB2312" w:cs="仿宋_GB2312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专业要求：</w:t>
      </w:r>
    </w:p>
    <w:p w14:paraId="4E1390D6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spacing w:before="0" w:beforeLines="0" w:beforeAutospacing="0" w:after="0" w:afterAutospacing="0" w:line="440" w:lineRule="exact"/>
        <w:ind w:left="0" w:right="0" w:firstLine="560" w:firstLineChars="200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财务管理、会计等相关专业；</w:t>
      </w:r>
    </w:p>
    <w:p w14:paraId="23C8C106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spacing w:before="0" w:beforeLines="0" w:beforeAutospacing="0" w:after="0" w:afterAutospacing="0" w:line="440" w:lineRule="exact"/>
        <w:ind w:left="0" w:right="0" w:firstLine="562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任职要求：</w:t>
      </w:r>
    </w:p>
    <w:p w14:paraId="1F1A1282">
      <w:pPr>
        <w:pStyle w:val="2"/>
        <w:keepNext w:val="0"/>
        <w:keepLines w:val="0"/>
        <w:widowControl/>
        <w:numPr>
          <w:ilvl w:val="0"/>
          <w:numId w:val="5"/>
        </w:numPr>
        <w:suppressLineNumbers w:val="0"/>
        <w:spacing w:before="0" w:beforeLines="0" w:beforeAutospacing="0" w:after="0" w:afterAutospacing="0" w:line="440" w:lineRule="exact"/>
        <w:ind w:firstLine="560" w:firstLineChars="200"/>
        <w:jc w:val="left"/>
        <w:textAlignment w:val="center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年龄35周岁及以下；</w:t>
      </w:r>
    </w:p>
    <w:p w14:paraId="2BDE4B4E">
      <w:pPr>
        <w:pStyle w:val="2"/>
        <w:keepNext w:val="0"/>
        <w:keepLines w:val="0"/>
        <w:widowControl/>
        <w:numPr>
          <w:ilvl w:val="0"/>
          <w:numId w:val="5"/>
        </w:numPr>
        <w:suppressLineNumbers w:val="0"/>
        <w:spacing w:before="0" w:beforeLines="0" w:beforeAutospacing="0" w:after="0" w:afterAutospacing="0" w:line="440" w:lineRule="exact"/>
        <w:ind w:firstLine="560" w:firstLineChars="200"/>
        <w:jc w:val="left"/>
        <w:textAlignment w:val="center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全日制本科及以上学历；</w:t>
      </w:r>
    </w:p>
    <w:p w14:paraId="38D69E24">
      <w:pPr>
        <w:pStyle w:val="2"/>
        <w:keepNext w:val="0"/>
        <w:keepLines w:val="0"/>
        <w:widowControl/>
        <w:numPr>
          <w:ilvl w:val="0"/>
          <w:numId w:val="5"/>
        </w:numPr>
        <w:suppressLineNumbers w:val="0"/>
        <w:spacing w:before="0" w:beforeLines="0" w:beforeAutospacing="0" w:after="0" w:afterAutospacing="0" w:line="440" w:lineRule="exact"/>
        <w:ind w:firstLine="560" w:firstLineChars="200"/>
        <w:jc w:val="left"/>
        <w:textAlignment w:val="center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熟悉财务、会计、金融知识，掌握财税相关法律法规及财务内控制度工作流程，熟练使用财务软件；</w:t>
      </w:r>
    </w:p>
    <w:p w14:paraId="38FB68C8">
      <w:pPr>
        <w:pStyle w:val="2"/>
        <w:keepNext w:val="0"/>
        <w:keepLines w:val="0"/>
        <w:widowControl/>
        <w:numPr>
          <w:ilvl w:val="0"/>
          <w:numId w:val="5"/>
        </w:numPr>
        <w:suppressLineNumbers w:val="0"/>
        <w:spacing w:before="0" w:beforeLines="0" w:beforeAutospacing="0" w:after="0" w:afterAutospacing="0" w:line="440" w:lineRule="exact"/>
        <w:ind w:firstLine="560" w:firstLineChars="200"/>
        <w:jc w:val="left"/>
        <w:textAlignment w:val="center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具有3年及以上的会计或相关工作经验；</w:t>
      </w:r>
    </w:p>
    <w:p w14:paraId="1BEAE6B9">
      <w:pPr>
        <w:pStyle w:val="2"/>
        <w:keepNext w:val="0"/>
        <w:keepLines w:val="0"/>
        <w:widowControl/>
        <w:numPr>
          <w:ilvl w:val="0"/>
          <w:numId w:val="5"/>
        </w:numPr>
        <w:suppressLineNumbers w:val="0"/>
        <w:spacing w:before="0" w:beforeLines="0" w:beforeAutospacing="0" w:after="0" w:afterAutospacing="0" w:line="440" w:lineRule="exact"/>
        <w:ind w:firstLine="560" w:firstLineChars="200"/>
        <w:jc w:val="left"/>
        <w:textAlignment w:val="center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具有一定的餐饮行业的经验，有连锁餐饮经验的优先；</w:t>
      </w:r>
    </w:p>
    <w:p w14:paraId="59E5DF28">
      <w:pPr>
        <w:pStyle w:val="2"/>
        <w:keepNext w:val="0"/>
        <w:keepLines w:val="0"/>
        <w:widowControl/>
        <w:numPr>
          <w:ilvl w:val="0"/>
          <w:numId w:val="5"/>
        </w:numPr>
        <w:suppressLineNumbers w:val="0"/>
        <w:spacing w:before="0" w:beforeLines="0" w:beforeAutospacing="0" w:after="0" w:afterAutospacing="0" w:line="440" w:lineRule="exact"/>
        <w:ind w:firstLine="560" w:firstLineChars="200"/>
        <w:jc w:val="left"/>
        <w:textAlignment w:val="center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具备良好的沟通表达能力、团队合作精神，责任心强，保密意识强，忠于职业操守。</w:t>
      </w:r>
    </w:p>
    <w:p w14:paraId="21DF8EB3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0" w:firstLineChars="200"/>
        <w:textAlignment w:val="auto"/>
        <w:rPr>
          <w:rStyle w:val="5"/>
          <w:rFonts w:hint="default" w:ascii="黑体" w:hAnsi="黑体" w:eastAsia="黑体" w:cs="黑体"/>
          <w:b w:val="0"/>
          <w:bCs w:val="0"/>
          <w:sz w:val="28"/>
          <w:szCs w:val="28"/>
          <w:lang w:val="en-US" w:eastAsia="zh-CN"/>
        </w:rPr>
      </w:pPr>
      <w:r>
        <w:rPr>
          <w:rStyle w:val="5"/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三、报名时间及方式</w:t>
      </w:r>
    </w:p>
    <w:p w14:paraId="0D509942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可登录杭实集团智慧招聘平台（网址：https://zhzp.hziam.com/）或前程无忧网站搜索岗位并投递简历，报名时间</w:t>
      </w:r>
      <w:r>
        <w:rPr>
          <w:rFonts w:hint="eastAsia" w:ascii="仿宋_GB2312" w:hAnsi="仿宋_GB2312" w:eastAsia="仿宋_GB2312" w:cs="仿宋_GB2312"/>
          <w:sz w:val="28"/>
          <w:szCs w:val="28"/>
        </w:rPr>
        <w:t>自公告发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布之日起至202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25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日截止。</w:t>
      </w:r>
    </w:p>
    <w:p w14:paraId="58F7DC59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0" w:firstLineChars="200"/>
        <w:textAlignment w:val="auto"/>
        <w:rPr>
          <w:rStyle w:val="5"/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</w:pPr>
      <w:r>
        <w:rPr>
          <w:rStyle w:val="5"/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四、选聘程序</w:t>
      </w:r>
    </w:p>
    <w:p w14:paraId="05C3F573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报名、资格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审查</w:t>
      </w:r>
      <w:r>
        <w:rPr>
          <w:rFonts w:hint="eastAsia" w:ascii="仿宋_GB2312" w:hAnsi="仿宋_GB2312" w:eastAsia="仿宋_GB2312" w:cs="仿宋_GB2312"/>
          <w:sz w:val="28"/>
          <w:szCs w:val="28"/>
        </w:rPr>
        <w:t>、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笔试、面试</w:t>
      </w:r>
      <w:r>
        <w:rPr>
          <w:rFonts w:hint="eastAsia" w:ascii="仿宋_GB2312" w:hAnsi="仿宋_GB2312" w:eastAsia="仿宋_GB2312" w:cs="仿宋_GB2312"/>
          <w:sz w:val="28"/>
          <w:szCs w:val="28"/>
        </w:rPr>
        <w:t>、考察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公示、体检及</w:t>
      </w:r>
      <w:r>
        <w:rPr>
          <w:rFonts w:hint="eastAsia" w:ascii="仿宋_GB2312" w:hAnsi="仿宋_GB2312" w:eastAsia="仿宋_GB2312" w:cs="仿宋_GB2312"/>
          <w:sz w:val="28"/>
          <w:szCs w:val="28"/>
        </w:rPr>
        <w:t>聘任。</w:t>
      </w:r>
    </w:p>
    <w:p w14:paraId="59B522EB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0" w:firstLineChars="200"/>
        <w:textAlignment w:val="auto"/>
        <w:rPr>
          <w:rStyle w:val="5"/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</w:pPr>
      <w:r>
        <w:rPr>
          <w:rStyle w:val="5"/>
          <w:rFonts w:hint="eastAsia" w:ascii="黑体" w:hAnsi="黑体" w:eastAsia="黑体" w:cs="黑体"/>
          <w:b w:val="0"/>
          <w:bCs w:val="0"/>
          <w:sz w:val="28"/>
          <w:szCs w:val="28"/>
          <w:lang w:val="en-US" w:eastAsia="zh-CN"/>
        </w:rPr>
        <w:t>五、其他事项</w:t>
      </w:r>
    </w:p>
    <w:p w14:paraId="348F2D8D">
      <w:pPr>
        <w:pStyle w:val="2"/>
        <w:keepNext w:val="0"/>
        <w:keepLines w:val="0"/>
        <w:pageBreakBefore w:val="0"/>
        <w:widowControl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0" w:firstLineChars="200"/>
        <w:textAlignment w:val="auto"/>
        <w:rPr>
          <w:rStyle w:val="5"/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28"/>
          <w:szCs w:val="28"/>
        </w:rPr>
        <w:t>招聘过程接受纪检监察部门全程监督</w:t>
      </w:r>
      <w:r>
        <w:rPr>
          <w:rStyle w:val="5"/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  <w:lang w:val="en-US" w:eastAsia="zh-CN"/>
        </w:rPr>
        <w:t>；</w:t>
      </w:r>
    </w:p>
    <w:p w14:paraId="5D7BA816">
      <w:pPr>
        <w:pStyle w:val="2"/>
        <w:keepNext w:val="0"/>
        <w:keepLines w:val="0"/>
        <w:pageBreakBefore w:val="0"/>
        <w:widowControl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0" w:firstLineChars="200"/>
        <w:textAlignment w:val="auto"/>
        <w:rPr>
          <w:rStyle w:val="5"/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  <w:lang w:val="en-US" w:eastAsia="zh-CN"/>
        </w:rPr>
      </w:pPr>
      <w:r>
        <w:rPr>
          <w:rStyle w:val="5"/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  <w:lang w:val="en-US" w:eastAsia="zh-CN"/>
        </w:rPr>
        <w:t>应聘者需对提交的材料真实性负责，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28"/>
          <w:szCs w:val="28"/>
        </w:rPr>
        <w:t>弄虚作假者取消资格并追究责任</w:t>
      </w:r>
      <w:r>
        <w:rPr>
          <w:rStyle w:val="5"/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  <w:lang w:val="en-US" w:eastAsia="zh-CN"/>
        </w:rPr>
        <w:t>；</w:t>
      </w:r>
    </w:p>
    <w:p w14:paraId="339D640E">
      <w:pPr>
        <w:pStyle w:val="2"/>
        <w:keepNext w:val="0"/>
        <w:keepLines w:val="0"/>
        <w:pageBreakBefore w:val="0"/>
        <w:widowControl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0" w:firstLineChars="200"/>
        <w:textAlignment w:val="auto"/>
        <w:rPr>
          <w:rStyle w:val="5"/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  <w:lang w:val="en-US" w:eastAsia="zh-CN"/>
        </w:rPr>
      </w:pPr>
      <w:r>
        <w:rPr>
          <w:rStyle w:val="5"/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  <w:lang w:val="en-US" w:eastAsia="zh-CN"/>
        </w:rPr>
        <w:t>出现人员放弃资格或者不合格情况的，无合适人选的岗位可空缺。</w:t>
      </w:r>
    </w:p>
    <w:p w14:paraId="4E8EDFAD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firstLine="560" w:firstLineChars="200"/>
        <w:textAlignment w:val="auto"/>
        <w:rPr>
          <w:rStyle w:val="5"/>
          <w:rFonts w:hint="eastAsia" w:ascii="仿宋_GB2312" w:hAnsi="仿宋_GB2312" w:eastAsia="仿宋_GB2312" w:cs="仿宋_GB2312"/>
          <w:b w:val="0"/>
          <w:bCs w:val="0"/>
          <w:sz w:val="28"/>
          <w:szCs w:val="28"/>
          <w:lang w:val="en-US" w:eastAsia="zh-CN"/>
        </w:rPr>
      </w:pPr>
    </w:p>
    <w:p w14:paraId="30145683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Autospacing="0" w:line="440" w:lineRule="exact"/>
        <w:ind w:left="559" w:leftChars="266" w:firstLine="0" w:firstLineChars="0"/>
        <w:jc w:val="center"/>
        <w:textAlignment w:val="auto"/>
        <w:rPr>
          <w:rStyle w:val="5"/>
          <w:rFonts w:hint="eastAsia" w:ascii="仿宋_GB2312" w:hAnsi="仿宋_GB2312" w:eastAsia="仿宋_GB2312" w:cs="仿宋_GB2312"/>
          <w:b/>
          <w:bCs/>
          <w:sz w:val="28"/>
          <w:szCs w:val="28"/>
        </w:rPr>
      </w:pPr>
      <w:r>
        <w:rPr>
          <w:rStyle w:val="5"/>
          <w:rFonts w:hint="eastAsia" w:ascii="仿宋_GB2312" w:hAnsi="仿宋_GB2312" w:eastAsia="仿宋_GB2312" w:cs="仿宋_GB2312"/>
          <w:i w:val="0"/>
          <w:iCs w:val="0"/>
          <w:caps w:val="0"/>
          <w:color w:val="404040"/>
          <w:spacing w:val="0"/>
          <w:sz w:val="28"/>
          <w:szCs w:val="28"/>
        </w:rPr>
        <w:t>聚天下英才，筑发展宏图！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404040"/>
          <w:spacing w:val="0"/>
          <w:sz w:val="28"/>
          <w:szCs w:val="28"/>
        </w:rPr>
        <w:br w:type="textWrapping"/>
      </w:r>
      <w:r>
        <w:rPr>
          <w:rStyle w:val="5"/>
          <w:rFonts w:hint="eastAsia" w:ascii="仿宋_GB2312" w:hAnsi="仿宋_GB2312" w:eastAsia="仿宋_GB2312" w:cs="仿宋_GB2312"/>
          <w:i w:val="0"/>
          <w:iCs w:val="0"/>
          <w:caps w:val="0"/>
          <w:color w:val="404040"/>
          <w:spacing w:val="0"/>
          <w:sz w:val="28"/>
          <w:szCs w:val="28"/>
        </w:rPr>
        <w:t>诚邀优秀管理者共启新征程！</w:t>
      </w:r>
    </w:p>
    <w:p w14:paraId="2F7E2589">
      <w:pPr>
        <w:pStyle w:val="2"/>
        <w:spacing w:before="0" w:beforeAutospacing="0" w:after="0" w:afterAutospacing="0" w:line="500" w:lineRule="exact"/>
        <w:rPr>
          <w:rFonts w:hint="eastAsia" w:ascii="仿宋_GB2312" w:hAnsi="仿宋_GB2312" w:eastAsia="仿宋_GB2312" w:cs="仿宋_GB2312"/>
          <w:sz w:val="24"/>
          <w:lang w:val="en-US" w:eastAsia="zh-CN"/>
        </w:rPr>
      </w:pPr>
    </w:p>
    <w:bookmarkEnd w:id="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172148E-9A2C-4AFF-92B9-A4F70E16DFA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08449579-0BD4-427C-80E9-D2310A0116CE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51C91F73-E1BC-4387-8ED6-5BF193719458}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C13455"/>
    <w:multiLevelType w:val="singleLevel"/>
    <w:tmpl w:val="92C13455"/>
    <w:lvl w:ilvl="0" w:tentative="0">
      <w:start w:val="1"/>
      <w:numFmt w:val="decimal"/>
      <w:suff w:val="nothing"/>
      <w:lvlText w:val="（%1）"/>
      <w:lvlJc w:val="left"/>
    </w:lvl>
  </w:abstractNum>
  <w:abstractNum w:abstractNumId="1">
    <w:nsid w:val="AA790685"/>
    <w:multiLevelType w:val="singleLevel"/>
    <w:tmpl w:val="AA790685"/>
    <w:lvl w:ilvl="0" w:tentative="0">
      <w:start w:val="1"/>
      <w:numFmt w:val="decimal"/>
      <w:suff w:val="nothing"/>
      <w:lvlText w:val="(%1)"/>
      <w:lvlJc w:val="left"/>
      <w:pPr>
        <w:ind w:left="425" w:hanging="425"/>
      </w:pPr>
      <w:rPr>
        <w:rFonts w:hint="default"/>
      </w:rPr>
    </w:lvl>
  </w:abstractNum>
  <w:abstractNum w:abstractNumId="2">
    <w:nsid w:val="BC20B779"/>
    <w:multiLevelType w:val="singleLevel"/>
    <w:tmpl w:val="BC20B779"/>
    <w:lvl w:ilvl="0" w:tentative="0">
      <w:start w:val="1"/>
      <w:numFmt w:val="decimal"/>
      <w:suff w:val="nothing"/>
      <w:lvlText w:val="（%1）"/>
      <w:lvlJc w:val="left"/>
    </w:lvl>
  </w:abstractNum>
  <w:abstractNum w:abstractNumId="3">
    <w:nsid w:val="C831ED12"/>
    <w:multiLevelType w:val="singleLevel"/>
    <w:tmpl w:val="C831ED12"/>
    <w:lvl w:ilvl="0" w:tentative="0">
      <w:start w:val="1"/>
      <w:numFmt w:val="decimal"/>
      <w:suff w:val="nothing"/>
      <w:lvlText w:val="（%1）"/>
      <w:lvlJc w:val="left"/>
    </w:lvl>
  </w:abstractNum>
  <w:abstractNum w:abstractNumId="4">
    <w:nsid w:val="DC36FD37"/>
    <w:multiLevelType w:val="singleLevel"/>
    <w:tmpl w:val="DC36FD37"/>
    <w:lvl w:ilvl="0" w:tentative="0">
      <w:start w:val="1"/>
      <w:numFmt w:val="decimal"/>
      <w:suff w:val="nothing"/>
      <w:lvlText w:val="%1."/>
      <w:lvlJc w:val="left"/>
    </w:lvl>
  </w:abstractNum>
  <w:abstractNum w:abstractNumId="5">
    <w:nsid w:val="146F5BB1"/>
    <w:multiLevelType w:val="singleLevel"/>
    <w:tmpl w:val="146F5BB1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TrueTypeFonts/>
  <w:saveSubsetFonts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RhZDdhODBkYzU5MzNhMWMzMTQ1OGQ1ZGJmNTQ1MWMifQ=="/>
  </w:docVars>
  <w:rsids>
    <w:rsidRoot w:val="4BFB5CFD"/>
    <w:rsid w:val="0C7B29E0"/>
    <w:rsid w:val="0D4B0060"/>
    <w:rsid w:val="0E5763F4"/>
    <w:rsid w:val="0F4C3794"/>
    <w:rsid w:val="167D7355"/>
    <w:rsid w:val="16F750AD"/>
    <w:rsid w:val="1C3B7FDD"/>
    <w:rsid w:val="1CCB77B8"/>
    <w:rsid w:val="20B830AA"/>
    <w:rsid w:val="295B1778"/>
    <w:rsid w:val="345A62D7"/>
    <w:rsid w:val="38A00F55"/>
    <w:rsid w:val="48A04E97"/>
    <w:rsid w:val="4BFB5CFD"/>
    <w:rsid w:val="52664B6E"/>
    <w:rsid w:val="6C444BE5"/>
    <w:rsid w:val="72AA6A89"/>
    <w:rsid w:val="7E430B01"/>
    <w:rsid w:val="7FFBCBAA"/>
    <w:rsid w:val="BEEDD476"/>
    <w:rsid w:val="BF76CFC1"/>
    <w:rsid w:val="F4F97D9B"/>
    <w:rsid w:val="FCB132D0"/>
    <w:rsid w:val="FD67CF22"/>
    <w:rsid w:val="FDDD323F"/>
    <w:rsid w:val="FEE3C6A6"/>
    <w:rsid w:val="FFCB0307"/>
    <w:rsid w:val="FFCF3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eastAsia="宋体" w:cs="宋体"/>
      <w:kern w:val="0"/>
      <w:szCs w:val="24"/>
    </w:rPr>
  </w:style>
  <w:style w:type="character" w:styleId="5">
    <w:name w:val="Strong"/>
    <w:basedOn w:val="4"/>
    <w:qFormat/>
    <w:uiPriority w:val="22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1021</Words>
  <Characters>1049</Characters>
  <Lines>0</Lines>
  <Paragraphs>0</Paragraphs>
  <TotalTime>26</TotalTime>
  <ScaleCrop>false</ScaleCrop>
  <LinksUpToDate>false</LinksUpToDate>
  <CharactersWithSpaces>1088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2025-02-20T23:58:00Z</dcterms:created>
  <dc:creator>盒子放久了会长出猫</dc:creator>
  <cp:lastModifiedBy>喵橙子</cp:lastModifiedBy>
  <dcterms:modified xsi:type="dcterms:W3CDTF">2025-04-14T10:05:20Z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57213CA1FAA544BC9A9296BFAD8AE445_13</vt:lpwstr>
  </property>
  <property fmtid="{D5CDD505-2E9C-101B-9397-08002B2CF9AE}" pid="4" name="KSOTemplateDocerSaveRecord">
    <vt:lpwstr>eyJoZGlkIjoiOTIzMGVkY2Q2NWRkZDg1YjFkMDVlMmNhZGFkYzY2OWUiLCJ1c2VySWQiOiIyNjQ2NzAxODAifQ==</vt:lpwstr>
  </property>
</Properties>
</file>